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5A" w:rsidRPr="000C69FE" w:rsidRDefault="000533F2" w:rsidP="000C69FE">
      <w:pPr>
        <w:ind w:lef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FE">
        <w:rPr>
          <w:rFonts w:ascii="Times New Roman" w:hAnsi="Times New Roman" w:cs="Times New Roman"/>
          <w:b/>
          <w:sz w:val="28"/>
          <w:szCs w:val="28"/>
        </w:rPr>
        <w:t xml:space="preserve">Form </w:t>
      </w:r>
      <w:proofErr w:type="spellStart"/>
      <w:r w:rsidRPr="000C69FE">
        <w:rPr>
          <w:rFonts w:ascii="Times New Roman" w:hAnsi="Times New Roman" w:cs="Times New Roman"/>
          <w:b/>
          <w:sz w:val="28"/>
          <w:szCs w:val="28"/>
        </w:rPr>
        <w:t>No.IV</w:t>
      </w:r>
      <w:proofErr w:type="spellEnd"/>
    </w:p>
    <w:p w:rsidR="000533F2" w:rsidRDefault="000533F2" w:rsidP="000533F2">
      <w:pPr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Statement of Debts and Other Liabilities on first appointment or as on 31</w:t>
      </w:r>
      <w:r w:rsidRPr="000533F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March 20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TableGrid"/>
        <w:tblW w:w="9828" w:type="dxa"/>
        <w:tblLook w:val="04A0"/>
      </w:tblPr>
      <w:tblGrid>
        <w:gridCol w:w="828"/>
        <w:gridCol w:w="2700"/>
        <w:gridCol w:w="2217"/>
        <w:gridCol w:w="2103"/>
        <w:gridCol w:w="1980"/>
      </w:tblGrid>
      <w:tr w:rsidR="000533F2" w:rsidTr="000C69FE">
        <w:tc>
          <w:tcPr>
            <w:tcW w:w="828" w:type="dxa"/>
          </w:tcPr>
          <w:p w:rsidR="000C69FE" w:rsidRDefault="000C69FE" w:rsidP="00AC7D22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3F2" w:rsidRDefault="000533F2" w:rsidP="00AC7D22">
            <w:pPr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2700" w:type="dxa"/>
          </w:tcPr>
          <w:p w:rsidR="00AC7D22" w:rsidRDefault="000533F2" w:rsidP="00AC7D22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Debtor (Self/Spouse</w:t>
            </w:r>
          </w:p>
          <w:p w:rsidR="000533F2" w:rsidRDefault="000533F2" w:rsidP="00AC7D22">
            <w:pPr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 dependent children)</w:t>
            </w:r>
          </w:p>
        </w:tc>
        <w:tc>
          <w:tcPr>
            <w:tcW w:w="2217" w:type="dxa"/>
          </w:tcPr>
          <w:p w:rsidR="00AC7D22" w:rsidRDefault="000533F2" w:rsidP="00AC7D22">
            <w:pPr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Name and address </w:t>
            </w:r>
            <w:r w:rsidR="00AC7D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533F2" w:rsidRDefault="00AC7D22" w:rsidP="00AC7D22">
            <w:pPr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33F2">
              <w:rPr>
                <w:rFonts w:ascii="Times New Roman" w:hAnsi="Times New Roman" w:cs="Times New Roman"/>
                <w:sz w:val="28"/>
                <w:szCs w:val="28"/>
              </w:rPr>
              <w:t>of Creditor</w:t>
            </w:r>
          </w:p>
        </w:tc>
        <w:tc>
          <w:tcPr>
            <w:tcW w:w="2103" w:type="dxa"/>
          </w:tcPr>
          <w:p w:rsidR="000533F2" w:rsidRDefault="000533F2" w:rsidP="00AC7D22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Nature of debt/liability and amount</w:t>
            </w:r>
          </w:p>
        </w:tc>
        <w:tc>
          <w:tcPr>
            <w:tcW w:w="1980" w:type="dxa"/>
          </w:tcPr>
          <w:p w:rsidR="000C69FE" w:rsidRDefault="000C69FE" w:rsidP="00AC7D22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3F2" w:rsidRDefault="000533F2" w:rsidP="00AC7D22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Remarks</w:t>
            </w: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0533F2" w:rsidRDefault="000533F2" w:rsidP="000C69FE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533F2" w:rsidRDefault="000533F2" w:rsidP="000C69FE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</w:tcPr>
          <w:p w:rsidR="000533F2" w:rsidRDefault="000533F2" w:rsidP="000C69FE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0533F2" w:rsidRDefault="000533F2" w:rsidP="000C69FE">
            <w:pPr>
              <w:ind w:right="-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F2" w:rsidTr="000C69FE">
        <w:tc>
          <w:tcPr>
            <w:tcW w:w="828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0533F2" w:rsidRDefault="000533F2" w:rsidP="000C69FE">
            <w:pPr>
              <w:spacing w:line="360" w:lineRule="auto"/>
              <w:ind w:right="-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3F2" w:rsidRDefault="000533F2" w:rsidP="000533F2">
      <w:pPr>
        <w:ind w:right="-270"/>
        <w:rPr>
          <w:rFonts w:ascii="Times New Roman" w:hAnsi="Times New Roman" w:cs="Times New Roman"/>
          <w:sz w:val="28"/>
          <w:szCs w:val="28"/>
        </w:rPr>
      </w:pPr>
    </w:p>
    <w:p w:rsidR="000533F2" w:rsidRDefault="000533F2" w:rsidP="0005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3F2"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33F2">
        <w:rPr>
          <w:rFonts w:ascii="Times New Roman" w:hAnsi="Times New Roman" w:cs="Times New Roman"/>
          <w:sz w:val="28"/>
          <w:szCs w:val="28"/>
        </w:rPr>
        <w:t xml:space="preserve"> Signature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0533F2" w:rsidRPr="000533F2" w:rsidRDefault="000533F2" w:rsidP="0005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F2" w:rsidRPr="000533F2" w:rsidRDefault="000533F2" w:rsidP="000533F2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6"/>
          <w:szCs w:val="26"/>
        </w:rPr>
      </w:pPr>
      <w:r w:rsidRPr="000533F2">
        <w:rPr>
          <w:rFonts w:ascii="Times New Roman" w:hAnsi="Times New Roman" w:cs="Times New Roman"/>
          <w:sz w:val="26"/>
          <w:szCs w:val="26"/>
        </w:rPr>
        <w:t xml:space="preserve">Note 1: Individual items of loans not exceeding two months basic pay (where applicable) and Rs. 1.00 </w:t>
      </w:r>
      <w:proofErr w:type="spellStart"/>
      <w:r w:rsidRPr="000533F2">
        <w:rPr>
          <w:rFonts w:ascii="Times New Roman" w:hAnsi="Times New Roman" w:cs="Times New Roman"/>
          <w:sz w:val="26"/>
          <w:szCs w:val="26"/>
        </w:rPr>
        <w:t>lakh</w:t>
      </w:r>
      <w:proofErr w:type="spellEnd"/>
      <w:r w:rsidRPr="000533F2">
        <w:rPr>
          <w:rFonts w:ascii="Times New Roman" w:hAnsi="Times New Roman" w:cs="Times New Roman"/>
          <w:sz w:val="26"/>
          <w:szCs w:val="26"/>
        </w:rPr>
        <w:t xml:space="preserve"> in other cases need not be included.</w:t>
      </w:r>
    </w:p>
    <w:p w:rsidR="000533F2" w:rsidRPr="000533F2" w:rsidRDefault="000533F2" w:rsidP="000533F2">
      <w:pPr>
        <w:autoSpaceDE w:val="0"/>
        <w:autoSpaceDN w:val="0"/>
        <w:adjustRightInd w:val="0"/>
        <w:spacing w:after="0" w:line="240" w:lineRule="auto"/>
        <w:ind w:right="-450"/>
        <w:rPr>
          <w:rFonts w:ascii="Times New Roman" w:hAnsi="Times New Roman" w:cs="Times New Roman"/>
          <w:sz w:val="26"/>
          <w:szCs w:val="26"/>
        </w:rPr>
      </w:pPr>
    </w:p>
    <w:p w:rsidR="000533F2" w:rsidRPr="000533F2" w:rsidRDefault="000533F2" w:rsidP="0005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3F2">
        <w:rPr>
          <w:rFonts w:ascii="Times New Roman" w:hAnsi="Times New Roman" w:cs="Times New Roman"/>
          <w:sz w:val="26"/>
          <w:szCs w:val="26"/>
        </w:rPr>
        <w:t xml:space="preserve">Note 2: The statement should include various loans and advances (exceeding the value in </w:t>
      </w:r>
    </w:p>
    <w:p w:rsidR="000533F2" w:rsidRPr="000533F2" w:rsidRDefault="000533F2" w:rsidP="00053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3F2">
        <w:rPr>
          <w:rFonts w:ascii="Times New Roman" w:hAnsi="Times New Roman" w:cs="Times New Roman"/>
          <w:sz w:val="26"/>
          <w:szCs w:val="26"/>
        </w:rPr>
        <w:t>Note 1) taken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33F2">
        <w:rPr>
          <w:rFonts w:ascii="Times New Roman" w:hAnsi="Times New Roman" w:cs="Times New Roman"/>
          <w:sz w:val="26"/>
          <w:szCs w:val="26"/>
        </w:rPr>
        <w:t>from banks, companies, financial institutions, Central/State G</w:t>
      </w:r>
      <w:r w:rsidR="00C0705B">
        <w:rPr>
          <w:rFonts w:ascii="Times New Roman" w:hAnsi="Times New Roman" w:cs="Times New Roman"/>
          <w:sz w:val="26"/>
          <w:szCs w:val="26"/>
        </w:rPr>
        <w:t>overnment and from individuals.</w:t>
      </w:r>
    </w:p>
    <w:sectPr w:rsidR="000533F2" w:rsidRPr="000533F2" w:rsidSect="00A9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0533F2"/>
    <w:rsid w:val="000533F2"/>
    <w:rsid w:val="000C69FE"/>
    <w:rsid w:val="00265C4C"/>
    <w:rsid w:val="002900F1"/>
    <w:rsid w:val="006B7C71"/>
    <w:rsid w:val="00A907F9"/>
    <w:rsid w:val="00AC7D22"/>
    <w:rsid w:val="00C0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4</cp:revision>
  <dcterms:created xsi:type="dcterms:W3CDTF">2015-08-21T06:01:00Z</dcterms:created>
  <dcterms:modified xsi:type="dcterms:W3CDTF">2015-08-21T11:33:00Z</dcterms:modified>
</cp:coreProperties>
</file>